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a0+4"/>
        <w:rPr>
          <w:rFonts w:ascii="Helvetica" w:cs="Helvetica" w:hAnsi="Helvetica" w:eastAsia="Helvetica"/>
          <w:outline w:val="0"/>
          <w:color w:val="221e1f"/>
          <w:sz w:val="36"/>
          <w:szCs w:val="36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21e1f"/>
          <w:sz w:val="36"/>
          <w:szCs w:val="36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Guy Fox</w:t>
      </w: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Email Developer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+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Web Developer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+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Graphic Designer</w:t>
      </w: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302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-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218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-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8553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+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gfox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@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guybfox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com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+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www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guybfox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com </w:t>
      </w:r>
    </w:p>
    <w:p>
      <w:pPr>
        <w:pStyle w:val="Pa0+4"/>
        <w:spacing w:line="240" w:lineRule="atLeast"/>
        <w:rPr>
          <w:rFonts w:ascii="Helvetica" w:cs="Helvetica" w:hAnsi="Helvetica" w:eastAsia="Helvetica"/>
          <w:b w:val="1"/>
          <w:bCs w:val="1"/>
          <w:outline w:val="0"/>
          <w:color w:val="221e1f"/>
          <w:sz w:val="23"/>
          <w:szCs w:val="23"/>
          <w:u w:color="221e1f"/>
          <w14:textFill>
            <w14:solidFill>
              <w14:srgbClr w14:val="221E1F"/>
            </w14:solidFill>
          </w14:textFill>
        </w:rPr>
      </w:pP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23"/>
          <w:szCs w:val="23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21e1f"/>
          <w:sz w:val="23"/>
          <w:szCs w:val="23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Skills </w:t>
      </w: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Photoshop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Illustrator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Dreamweaver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XD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InDesign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Acrobat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After Effects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Premiere Pro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HTML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CSS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PHP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MySQL</w:t>
      </w: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JavaScript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WordPress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Elementor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Sketch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Salesforce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Litmus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Web Hosting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Microsoft Office Suite </w:t>
      </w:r>
      <w:r>
        <w:rPr>
          <w:rFonts w:ascii="Helvetica" w:hAnsi="Helvetica" w:hint="default"/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•</w:t>
      </w:r>
      <w:r>
        <w:rPr>
          <w:outline w:val="0"/>
          <w:color w:val="700e10"/>
          <w:sz w:val="22"/>
          <w:szCs w:val="22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Illustration</w:t>
      </w:r>
    </w:p>
    <w:p>
      <w:pPr>
        <w:pStyle w:val="Pa0+4"/>
        <w:rPr>
          <w:rFonts w:ascii="Helvetica" w:cs="Helvetica" w:hAnsi="Helvetica" w:eastAsia="Helvetica"/>
          <w:b w:val="1"/>
          <w:bCs w:val="1"/>
          <w:outline w:val="0"/>
          <w:color w:val="221e1f"/>
          <w:sz w:val="23"/>
          <w:szCs w:val="23"/>
          <w:u w:color="221e1f"/>
          <w14:textFill>
            <w14:solidFill>
              <w14:srgbClr w14:val="221E1F"/>
            </w14:solidFill>
          </w14:textFill>
        </w:rPr>
      </w:pPr>
    </w:p>
    <w:p>
      <w:pPr>
        <w:pStyle w:val="Pa0+4"/>
        <w:rPr>
          <w:rFonts w:ascii="Helvetica" w:cs="Helvetica" w:hAnsi="Helvetica" w:eastAsia="Helvetica"/>
          <w:b w:val="1"/>
          <w:bCs w:val="1"/>
          <w:outline w:val="0"/>
          <w:color w:val="221e1f"/>
          <w:sz w:val="23"/>
          <w:szCs w:val="23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21e1f"/>
          <w:sz w:val="23"/>
          <w:szCs w:val="23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Experience</w:t>
      </w:r>
    </w:p>
    <w:p>
      <w:pPr>
        <w:pStyle w:val="Pa0+4"/>
        <w:rPr>
          <w:rFonts w:ascii="Helvetica" w:cs="Helvetica" w:hAnsi="Helvetica" w:eastAsia="Helvetica"/>
          <w:b w:val="1"/>
          <w:bCs w:val="1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</w:p>
    <w:p>
      <w:pPr>
        <w:pStyle w:val="Pa0+4"/>
      </w:pP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Email Developer </w:t>
      </w:r>
      <w:r>
        <w:rPr>
          <w:rFonts w:ascii="Arial" w:hAnsi="Arial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Graphic Designer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Capital One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(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Contract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)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21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Present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HTML coding and development for email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using responsive design and email coding best practice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Design compelling emails based on user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-</w:t>
      </w:r>
      <w:r>
        <w:rPr>
          <w:rFonts w:ascii="Helvetica" w:hAnsi="Helvetica"/>
          <w:sz w:val="18"/>
          <w:szCs w:val="18"/>
          <w:rtl w:val="0"/>
          <w:lang w:val="en-US"/>
        </w:rPr>
        <w:t>centered design principles and industry best practices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Entering and tweaking HTML code for proper deployment in Salesforce Marketing Cloud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Working with Salesforce Marketing Cloud specialist to execute journeys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Produce clean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technically accurate files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as well as m</w:t>
      </w:r>
      <w:r>
        <w:rPr>
          <w:rFonts w:ascii="Helvetica" w:hAnsi="Helvetica"/>
          <w:sz w:val="18"/>
          <w:szCs w:val="18"/>
          <w:rtl w:val="0"/>
          <w:lang w:val="en-US"/>
        </w:rPr>
        <w:t>aintaining accurate email templates with most recent HTML and CSS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Partner with external agencies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sz w:val="18"/>
          <w:szCs w:val="18"/>
          <w:rtl w:val="0"/>
          <w:lang w:val="en-US"/>
        </w:rPr>
        <w:t>or internal creative teams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to create email templates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 xml:space="preserve">Understanding of Capital One and LOB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(</w:t>
      </w:r>
      <w:r>
        <w:rPr>
          <w:rFonts w:ascii="Helvetica" w:hAnsi="Helvetica"/>
          <w:sz w:val="18"/>
          <w:szCs w:val="18"/>
          <w:rtl w:val="0"/>
          <w:lang w:val="en-US"/>
        </w:rPr>
        <w:t>line of business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)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strategy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sz w:val="18"/>
          <w:szCs w:val="18"/>
          <w:rtl w:val="0"/>
          <w:lang w:val="en-US"/>
        </w:rPr>
        <w:t>and how it relates to creative development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 xml:space="preserve">Complete work correctly and efficiently to meet appropriate deadlines </w:t>
      </w:r>
      <w:r>
        <w:rPr>
          <w:rFonts w:ascii="Helvetica" w:hAnsi="Helvetica"/>
          <w:sz w:val="18"/>
          <w:szCs w:val="18"/>
          <w:rtl w:val="0"/>
          <w:lang w:val="en-US"/>
        </w:rPr>
        <w:t>while m</w:t>
      </w:r>
      <w:r>
        <w:rPr>
          <w:rFonts w:ascii="Helvetica" w:hAnsi="Helvetica"/>
          <w:sz w:val="18"/>
          <w:szCs w:val="18"/>
          <w:rtl w:val="0"/>
          <w:lang w:val="en-US"/>
        </w:rPr>
        <w:t>anag</w:t>
      </w:r>
      <w:r>
        <w:rPr>
          <w:rFonts w:ascii="Helvetica" w:hAnsi="Helvetica"/>
          <w:sz w:val="18"/>
          <w:szCs w:val="18"/>
          <w:rtl w:val="0"/>
          <w:lang w:val="en-US"/>
        </w:rPr>
        <w:t>ing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numerous projects at one time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Understand overall budget constraints of projects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cs="Helvetica" w:hAnsi="Helvetica" w:eastAsia="Helvetica"/>
          <w:sz w:val="18"/>
          <w:szCs w:val="18"/>
        </w:rPr>
        <w:br w:type="textWrapping"/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Email Developer </w:t>
      </w:r>
      <w:r>
        <w:rPr>
          <w:rFonts w:ascii="Arial" w:hAnsi="Arial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Graphic Designer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Bank of America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(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Contract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)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10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</w:t>
      </w:r>
      <w:r>
        <w:rPr>
          <w:rFonts w:ascii="Helvetica" w:hAnsi="Helvetica"/>
          <w:sz w:val="18"/>
          <w:szCs w:val="18"/>
          <w:rtl w:val="0"/>
          <w:lang w:val="en-US"/>
        </w:rPr>
        <w:t>4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9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20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Designed and tested email marketing campaigns using responsive design and HTML coding best practices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Prepared HTML code for deployment in Salesforce by working with Salesforce Marketing Cloud specialist to execute journeys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Relied on industry best practices to achieve a consistent user experience across various email clients and platforms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Made HTML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Helvetica" w:hAnsi="Helvetica"/>
          <w:sz w:val="18"/>
          <w:szCs w:val="18"/>
          <w:rtl w:val="0"/>
          <w:lang w:val="en-US"/>
        </w:rPr>
        <w:t>CSS content updates to existing web experiences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Executed new concepts and strategies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 w:hint="default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 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Repurposed 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and </w:t>
      </w:r>
      <w:r>
        <w:rPr>
          <w:rFonts w:ascii="Helvetica" w:hAnsi="Helvetica"/>
          <w:sz w:val="18"/>
          <w:szCs w:val="18"/>
          <w:rtl w:val="0"/>
          <w:lang w:val="en-US"/>
        </w:rPr>
        <w:t>revised content as needed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 w:hint="default"/>
          <w:sz w:val="18"/>
          <w:szCs w:val="18"/>
          <w:rtl w:val="0"/>
          <w:lang w:val="en-US"/>
        </w:rPr>
        <w:t> </w:t>
      </w:r>
      <w:r>
        <w:rPr>
          <w:rFonts w:ascii="Helvetica" w:hAnsi="Helvetica"/>
          <w:sz w:val="18"/>
          <w:szCs w:val="18"/>
          <w:rtl w:val="0"/>
          <w:lang w:val="en-US"/>
        </w:rPr>
        <w:t>Maintained job folders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 xml:space="preserve"> </w:t>
      </w:r>
      <w:r>
        <w:rPr>
          <w:rFonts w:ascii="Helvetica" w:hAnsi="Helvetica"/>
          <w:sz w:val="18"/>
          <w:szCs w:val="18"/>
          <w:rtl w:val="0"/>
          <w:lang w:val="en-US"/>
        </w:rPr>
        <w:t>and documentation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 w:hint="default"/>
          <w:sz w:val="18"/>
          <w:szCs w:val="18"/>
          <w:rtl w:val="0"/>
          <w:lang w:val="en-US"/>
        </w:rPr>
        <w:t> 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Maintained awareness of technology and software advances in the field and applied advances to daily tasks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 w:hint="default"/>
          <w:sz w:val="18"/>
          <w:szCs w:val="18"/>
          <w:rtl w:val="0"/>
          <w:lang w:val="en-US"/>
        </w:rPr>
        <w:t> 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Worked closely with both web and print designers within the agency to ensure consistency of branding and messaging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 w:hint="default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 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Video compression and prep for delivery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cs="Helvetica" w:hAnsi="Helvetica" w:eastAsia="Helvetica"/>
          <w:sz w:val="18"/>
          <w:szCs w:val="18"/>
        </w:rPr>
        <w:br w:type="textWrapping"/>
      </w:r>
    </w:p>
    <w:p>
      <w:pPr>
        <w:pStyle w:val="Pa1+1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 xml:space="preserve">Email Developer </w:t>
      </w:r>
      <w:r>
        <w:rPr>
          <w:rFonts w:ascii="Helvetica" w:hAnsi="Helvetica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Graphic Designer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ING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Voya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(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Contract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)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-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3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14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9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</w:t>
      </w:r>
      <w:r>
        <w:rPr>
          <w:rFonts w:ascii="Helvetica" w:hAnsi="Helvetica"/>
          <w:sz w:val="18"/>
          <w:szCs w:val="18"/>
          <w:rtl w:val="0"/>
          <w:lang w:val="en-US"/>
        </w:rPr>
        <w:t>4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Redesigned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edited and updated marketing materials to reflect the clients</w:t>
      </w:r>
      <w:r>
        <w:rPr>
          <w:rFonts w:ascii="Helvetica" w:hAnsi="Helvetica" w:hint="default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’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new brand guidelines for digital and print projects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numPr>
          <w:ilvl w:val="0"/>
          <w:numId w:val="2"/>
        </w:numPr>
        <w:bidi w:val="0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Modified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delivered and managed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digital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and hardcopy files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Checked projects for prepress and prepped for print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0+4"/>
        <w:rPr>
          <w:rFonts w:ascii="Helvetica" w:cs="Helvetica" w:hAnsi="Helvetica" w:eastAsia="Helvetica"/>
          <w:outline w:val="0"/>
          <w:color w:val="7e0308"/>
          <w:u w:color="221e1f"/>
          <w14:textFill>
            <w14:solidFill>
              <w14:srgbClr w14:val="7E0308"/>
            </w14:solidFill>
          </w14:textFill>
        </w:rPr>
      </w:pPr>
    </w:p>
    <w:p>
      <w:pPr>
        <w:pStyle w:val="Pa1+1"/>
        <w:spacing w:line="276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 xml:space="preserve">Email Developer </w:t>
      </w:r>
      <w:r>
        <w:rPr>
          <w:rFonts w:ascii="Helvetica" w:hAnsi="Helvetica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Graphic Designer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IMS Health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US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(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Contract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)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11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13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5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14 </w:t>
      </w:r>
    </w:p>
    <w:p>
      <w:pPr>
        <w:pStyle w:val="Pa1+1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sz w:val="18"/>
          <w:szCs w:val="18"/>
          <w:rtl w:val="0"/>
          <w:lang w:val="en-US"/>
        </w:rPr>
        <w:t>Prepared HTML code for deployment in Salesforce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.</w:t>
      </w:r>
    </w:p>
    <w:p>
      <w:pPr>
        <w:pStyle w:val="Pa1+1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Helvetica" w:hAnsi="Helvetica"/>
          <w:sz w:val="18"/>
          <w:szCs w:val="18"/>
          <w:rtl w:val="0"/>
          <w:lang w:val="en-US"/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Provided graphic design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illustration and production services for print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web and multimedia projects</w:t>
      </w:r>
      <w:r>
        <w:rPr>
          <w:rFonts w:ascii="Helvetica" w:hAnsi="Helvetica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This included sales aids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  <w:br w:type="textWrapping"/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booklets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brochures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advertisements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forms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posters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,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graphs and other </w:t>
      </w:r>
      <w:r>
        <w:rPr>
          <w:rFonts w:ascii="Helvetica" w:hAnsi="Helvetica"/>
          <w:sz w:val="18"/>
          <w:szCs w:val="18"/>
          <w:rtl w:val="0"/>
          <w:lang w:val="en-US"/>
        </w:rPr>
        <w:t>multimedia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presentation materials</w:t>
      </w:r>
      <w:r>
        <w:rPr>
          <w:rFonts w:ascii="Helvetica" w:hAnsi="Helvetica"/>
          <w:outline w:val="0"/>
          <w:color w:val="800000"/>
          <w:sz w:val="18"/>
          <w:szCs w:val="18"/>
          <w:u w:color="221e1f"/>
          <w:rtl w:val="0"/>
          <w:lang w:val="en-US"/>
          <w14:textFill>
            <w14:solidFill>
              <w14:srgbClr w14:val="80000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</w:p>
    <w:p>
      <w:pPr>
        <w:pStyle w:val="Pa1+1"/>
        <w:spacing w:line="276" w:lineRule="auto"/>
        <w:rPr>
          <w:i w:val="1"/>
          <w:iCs w:val="1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</w:p>
    <w:p>
      <w:pPr>
        <w:pStyle w:val="Pa1+1"/>
        <w:rPr>
          <w:rFonts w:ascii="Helvetica" w:cs="Helvetica" w:hAnsi="Helvetica" w:eastAsia="Helvetica"/>
          <w:outline w:val="0"/>
          <w:color w:val="221e1f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Graphic</w:t>
      </w:r>
      <w:r>
        <w:rPr>
          <w:rtl w:val="0"/>
          <w:lang w:val="en-US"/>
        </w:rPr>
        <w:t xml:space="preserve"> 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Designer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Web 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Developer </w:t>
      </w:r>
      <w:r>
        <w:rPr>
          <w:rFonts w:ascii="Arial" w:hAnsi="Arial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Photographer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Motion Graphics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Lincoln University</w:t>
      </w: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e0308"/>
          <w:sz w:val="18"/>
          <w:szCs w:val="18"/>
          <w:u w:color="221e1f"/>
          <w:rtl w:val="0"/>
          <w:lang w:val="en-US"/>
          <w14:textFill>
            <w14:solidFill>
              <w14:srgbClr w14:val="7E030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-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8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02 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-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12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/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12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700e10"/>
          <w:sz w:val="18"/>
          <w:szCs w:val="18"/>
          <w:rtl w:val="0"/>
          <w:lang w:val="en-US"/>
          <w14:textFill>
            <w14:solidFill>
              <w14:srgbClr w14:val="700E10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Launched new branding campaign and media communications department for Lincoln University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221e1f"/>
          <w:sz w:val="18"/>
          <w:szCs w:val="18"/>
          <w:rtl w:val="0"/>
          <w:lang w:val="en-US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Created HTML</w:t>
      </w:r>
      <w:r>
        <w:rPr>
          <w:rFonts w:ascii="Arial" w:hAnsi="Arial"/>
          <w:outline w:val="0"/>
          <w:color w:val="800000"/>
          <w:sz w:val="18"/>
          <w:szCs w:val="18"/>
          <w:u w:color="800000"/>
          <w:rtl w:val="0"/>
          <w:lang w:val="en-US"/>
          <w14:textFill>
            <w14:solidFill>
              <w14:srgbClr w14:val="800000"/>
            </w14:solidFill>
          </w14:textFill>
        </w:rPr>
        <w:t>/</w:t>
      </w:r>
      <w:r>
        <w:rPr>
          <w:rFonts w:ascii="Arial" w:hAnsi="Arial"/>
          <w:outline w:val="0"/>
          <w:color w:val="000000"/>
          <w:sz w:val="18"/>
          <w:szCs w:val="1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CSS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templates for first functioning website and instituted use of content management systems such as Joomla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!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and</w:t>
        <w:tab/>
        <w:t>WordPress allowing departments to manage their own websites through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a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standard browser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700e10"/>
          <w:sz w:val="18"/>
          <w:szCs w:val="18"/>
          <w:rtl w:val="0"/>
          <w:lang w:val="en-US"/>
          <w14:textFill>
            <w14:solidFill>
              <w14:srgbClr w14:val="700E10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Spearheaded social media campaign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created blog site and incorporated social websites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: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Facebook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Twitter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and flickr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221e1f"/>
          <w:sz w:val="18"/>
          <w:szCs w:val="18"/>
          <w:rtl w:val="0"/>
          <w:lang w:val="en-US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Designed newsletters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letterhead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invitations and programs for Lincoln events and other printed projects such as brochures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,</w:t>
        <w:tab/>
      </w:r>
      <w:r>
        <w:rPr>
          <w:rFonts w:ascii="Helvetica" w:cs="Helvetica" w:hAnsi="Helvetica" w:eastAsia="Helvetica"/>
          <w:outline w:val="0"/>
          <w:color w:val="700e10"/>
          <w:sz w:val="18"/>
          <w:szCs w:val="18"/>
          <w:u w:color="700e10"/>
          <w14:textFill>
            <w14:solidFill>
              <w14:srgbClr w14:val="700E10"/>
            </w14:solidFill>
          </w14:textFill>
        </w:rPr>
        <w:br w:type="textWrapping"/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pamphlets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posters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,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advertisements and business cards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Provided artistic direction for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publications</w:t>
      </w:r>
      <w:r>
        <w:rPr>
          <w:rFonts w:ascii="Helvetica" w:hAnsi="Helvetica"/>
          <w:outline w:val="0"/>
          <w:color w:val="800000"/>
          <w:sz w:val="18"/>
          <w:szCs w:val="18"/>
          <w:u w:color="700e10"/>
          <w:rtl w:val="0"/>
          <w:lang w:val="en-US"/>
          <w14:textFill>
            <w14:solidFill>
              <w14:srgbClr w14:val="800000"/>
            </w14:solidFill>
          </w14:textFill>
        </w:rPr>
        <w:t>:</w:t>
      </w:r>
      <w:r>
        <w:rPr>
          <w:rFonts w:ascii="Helvetica" w:hAnsi="Helvetica"/>
          <w:outline w:val="0"/>
          <w:color w:val="221e1f"/>
          <w:sz w:val="18"/>
          <w:szCs w:val="18"/>
          <w:u w:color="700e10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i w:val="1"/>
          <w:i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The Lincoln Review</w:t>
      </w:r>
      <w:r>
        <w:rPr>
          <w:rFonts w:ascii="Helvetica" w:hAnsi="Helvetica"/>
          <w:i w:val="1"/>
          <w:iCs w:val="1"/>
          <w:outline w:val="0"/>
          <w:color w:val="221e1f"/>
          <w:sz w:val="18"/>
          <w:szCs w:val="18"/>
          <w:u w:color="700e10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and </w:t>
      </w:r>
      <w:r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  <w:br w:type="textWrapping"/>
      </w:r>
      <w:r>
        <w:rPr>
          <w:rFonts w:ascii="Helvetica" w:hAnsi="Helvetica"/>
          <w:i w:val="1"/>
          <w:i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The Lincoln Lion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.</w:t>
      </w:r>
      <w:r>
        <w:rPr>
          <w:rFonts w:ascii="Helvetica" w:hAnsi="Helvetica"/>
          <w:outline w:val="0"/>
          <w:color w:val="221e1f"/>
          <w:sz w:val="18"/>
          <w:szCs w:val="18"/>
          <w:u w:color="700e10"/>
          <w:rtl w:val="0"/>
          <w:lang w:val="en-US"/>
          <w14:textFill>
            <w14:solidFill>
              <w14:srgbClr w14:val="221E1F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Successfully completed the production of Lincoln</w:t>
      </w:r>
      <w:r>
        <w:rPr>
          <w:rFonts w:ascii="Helvetica" w:hAnsi="Helvetica" w:hint="default"/>
          <w:outline w:val="0"/>
          <w:color w:val="221e1f"/>
          <w:sz w:val="18"/>
          <w:szCs w:val="18"/>
          <w:u w:color="700e10"/>
          <w:rtl w:val="0"/>
          <w:lang w:val="en-US"/>
          <w14:textFill>
            <w14:solidFill>
              <w14:srgbClr w14:val="221E1F"/>
            </w14:solidFill>
          </w14:textFill>
        </w:rPr>
        <w:t>’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 first billboard advertisement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.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221e1f"/>
          <w:sz w:val="18"/>
          <w:szCs w:val="18"/>
          <w:rtl w:val="0"/>
          <w:lang w:val="en-US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Created promotional videos for the Admissions department to market the university to potential students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700e10"/>
          <w:sz w:val="18"/>
          <w:szCs w:val="18"/>
          <w:rtl w:val="0"/>
          <w:lang w:val="en-US"/>
          <w14:textFill>
            <w14:solidFill>
              <w14:srgbClr w14:val="700E10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Served as campus photographer for large events and important gatherings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Created first photography cataloging system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</w:p>
    <w:p>
      <w:pPr>
        <w:pStyle w:val="Pa0+4"/>
        <w:numPr>
          <w:ilvl w:val="0"/>
          <w:numId w:val="4"/>
        </w:numPr>
        <w:bidi w:val="0"/>
        <w:ind w:right="0"/>
        <w:jc w:val="left"/>
        <w:rPr>
          <w:rFonts w:ascii="Helvetica" w:hAnsi="Helvetica"/>
          <w:outline w:val="0"/>
          <w:color w:val="700e10"/>
          <w:sz w:val="18"/>
          <w:szCs w:val="18"/>
          <w:rtl w:val="0"/>
          <w:lang w:val="en-US"/>
          <w14:textFill>
            <w14:solidFill>
              <w14:srgbClr w14:val="700E10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Managed vendor relations and project timelines for all media communications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Identified third party alternative to replace obsolete in</w:t>
        <w:tab/>
        <w:t>house server resulting in significant savings to budget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. </w:t>
      </w: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Negotiated printing and photography quotes to reduce costs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.</w:t>
      </w:r>
    </w:p>
    <w:p>
      <w:pPr>
        <w:pStyle w:val="Pa0+4"/>
        <w:rPr>
          <w:rFonts w:ascii="Helvetica" w:cs="Helvetica" w:hAnsi="Helvetica" w:eastAsia="Helvetica"/>
          <w:outline w:val="0"/>
          <w:color w:val="700e10"/>
          <w:u w:color="700e10"/>
          <w14:textFill>
            <w14:solidFill>
              <w14:srgbClr w14:val="700E10"/>
            </w14:solidFill>
          </w14:textFill>
        </w:rPr>
      </w:pPr>
    </w:p>
    <w:p>
      <w:pPr>
        <w:pStyle w:val="Pa1+1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21e1f"/>
          <w:sz w:val="23"/>
          <w:szCs w:val="23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Education </w:t>
        <w:tab/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</w:t>
      </w:r>
    </w:p>
    <w:p>
      <w:pPr>
        <w:pStyle w:val="Pa0+4"/>
        <w:rPr>
          <w:rFonts w:ascii="Cambria" w:cs="Cambria" w:hAnsi="Cambria" w:eastAsia="Cambria"/>
          <w:i w:val="1"/>
          <w:iCs w:val="1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Savannah College of Art and Design</w:t>
      </w:r>
    </w:p>
    <w:p>
      <w:pPr>
        <w:pStyle w:val="Pa0+4"/>
        <w:rPr>
          <w:rFonts w:ascii="Helvetica" w:cs="Helvetica" w:hAnsi="Helvetica" w:eastAsia="Helvetica"/>
          <w:outline w:val="0"/>
          <w:color w:val="221e1f"/>
          <w:sz w:val="18"/>
          <w:szCs w:val="18"/>
          <w:u w:color="221e1f"/>
          <w14:textFill>
            <w14:solidFill>
              <w14:srgbClr w14:val="221E1F"/>
            </w14:solidFill>
          </w14:textFill>
        </w:rPr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Bachelor of Fine Arts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,</w:t>
      </w:r>
      <w:r>
        <w:rPr>
          <w:rFonts w:ascii="Helvetica" w:hAnsi="Helvetica"/>
          <w:i w:val="1"/>
          <w:iCs w:val="1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i w:val="1"/>
          <w:i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 xml:space="preserve">Graphic Design </w:t>
      </w:r>
    </w:p>
    <w:p>
      <w:pPr>
        <w:pStyle w:val="Body B"/>
      </w:pPr>
      <w:r>
        <w:rPr>
          <w:rFonts w:ascii="Helvetica" w:hAnsi="Helvetica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Bachelor of Fine Arts</w:t>
      </w:r>
      <w:r>
        <w:rPr>
          <w:rFonts w:ascii="Helvetica" w:hAnsi="Helvetica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>,</w:t>
      </w:r>
      <w:r>
        <w:rPr>
          <w:rFonts w:ascii="Helvetica" w:hAnsi="Helvetica"/>
          <w:i w:val="1"/>
          <w:iCs w:val="1"/>
          <w:outline w:val="0"/>
          <w:color w:val="700e10"/>
          <w:sz w:val="18"/>
          <w:szCs w:val="18"/>
          <w:u w:color="700e10"/>
          <w:rtl w:val="0"/>
          <w:lang w:val="en-US"/>
          <w14:textFill>
            <w14:solidFill>
              <w14:srgbClr w14:val="700E10"/>
            </w14:solidFill>
          </w14:textFill>
        </w:rPr>
        <w:t xml:space="preserve"> </w:t>
      </w:r>
      <w:r>
        <w:rPr>
          <w:rFonts w:ascii="Helvetica" w:hAnsi="Helvetica"/>
          <w:i w:val="1"/>
          <w:iCs w:val="1"/>
          <w:outline w:val="0"/>
          <w:color w:val="221e1f"/>
          <w:sz w:val="18"/>
          <w:szCs w:val="18"/>
          <w:u w:color="221e1f"/>
          <w:rtl w:val="0"/>
          <w:lang w:val="en-US"/>
          <w14:textFill>
            <w14:solidFill>
              <w14:srgbClr w14:val="221E1F"/>
            </w14:solidFill>
          </w14:textFill>
        </w:rPr>
        <w:t>Sequential Illustration</w:t>
      </w:r>
    </w:p>
    <w:sectPr>
      <w:headerReference w:type="default" r:id="rId4"/>
      <w:footerReference w:type="default" r:id="rId5"/>
      <w:pgSz w:w="12240" w:h="15840" w:orient="portrait"/>
      <w:pgMar w:top="360" w:right="720" w:bottom="36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yriad Pro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2"/>
  </w:abstractNum>
  <w:abstractNum w:abstractNumId="1">
    <w:multiLevelType w:val="hybridMultilevel"/>
    <w:styleLink w:val="Imported Style 2"/>
    <w:lvl w:ilvl="0">
      <w:start w:val="1"/>
      <w:numFmt w:val="bullet"/>
      <w:suff w:val="tab"/>
      <w:lvlText w:val="•"/>
      <w:lvlJc w:val="left"/>
      <w:pPr>
        <w:ind w:left="192" w:hanging="192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064" w:hanging="1706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064" w:hanging="170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7064" w:hanging="1706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17064" w:hanging="1706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17064" w:hanging="170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7064" w:hanging="1706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17064" w:hanging="1706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17064" w:hanging="170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1"/>
  </w:abstractNum>
  <w:abstractNum w:abstractNumId="3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192" w:hanging="192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320" w:hanging="132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536" w:hanging="13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256" w:hanging="132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976" w:hanging="132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96" w:hanging="13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416" w:hanging="132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136" w:hanging="132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856" w:hanging="13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8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28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a0+4">
    <w:name w:val="Pa0+4"/>
    <w:next w:val="Pa0+4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1" w:lineRule="atLeast"/>
      <w:ind w:left="0" w:right="0" w:firstLine="0"/>
      <w:jc w:val="left"/>
      <w:outlineLvl w:val="9"/>
    </w:pPr>
    <w:rPr>
      <w:rFonts w:ascii="Myriad Pro" w:cs="Arial Unicode MS" w:hAnsi="Myriad Pro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1"/>
      </w:numPr>
    </w:pPr>
  </w:style>
  <w:style w:type="paragraph" w:styleId="Pa1+1">
    <w:name w:val="Pa1+1"/>
    <w:next w:val="Pa1+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1" w:lineRule="atLeast"/>
      <w:ind w:left="0" w:right="0" w:firstLine="0"/>
      <w:jc w:val="left"/>
      <w:outlineLvl w:val="9"/>
    </w:pPr>
    <w:rPr>
      <w:rFonts w:ascii="Myriad Pro" w:cs="Arial Unicode MS" w:hAnsi="Myriad Pro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